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eastAsia="zh-CN"/>
        </w:rPr>
        <w:t>色母粒水分测定仪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drawing>
          <wp:inline distT="0" distB="0" distL="114300" distR="114300">
            <wp:extent cx="5273675" cy="1716405"/>
            <wp:effectExtent l="0" t="0" r="3175" b="17145"/>
            <wp:docPr id="2" name="图片 2" descr="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anne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水分仪品牌：米德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  型号：QL-720系列   测试品：色母粒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测试目的：色母粒是一种新型的高分子材料着色剂，具有优越的着色性能，节约能源、无粉尘、无污染，大规模用于塑料、建筑型材、农业管材的着色。色母粒当中的水分不仅关系着色母粒本身的材质的好坏，还影响着色母粒着色效果。今天我们带着米德水分仪来到色母粒厂家对其产品进行水粉检测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425" w:firstLineChars="0"/>
        <w:textAlignment w:val="auto"/>
        <w:outlineLvl w:val="9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开箱取出水分仪主机，配件包括砝码、支架、样品盘、防风盘、电源线等；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425" w:firstLineChars="0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将防风盘、支架、样品盘一一装好，接通电源，按下开机键，显示屏进入开机界面，首先按去皮键减去样品盘重量，后将100g砝码放入托盘进行校准；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425" w:firstLineChars="0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将色母粒均匀的在样品盘上铺好一层，在不确定多高的温度会让色母粒融化时，我们暂时先设置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105℃，盖下上盖，按下“START”键开始测试；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蜂鸣两声后，仪器自动停机，测试结束，可在液晶显示屏查看测试后色母粒的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水含量为0.05%；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425" w:firstLineChars="0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复位仪器，待仪器冷却至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40℃以下后，再在样品盘上铺好一层色母粒，由于测试时间较短（1分28秒），第二次我们采用了定时模式，设置测试时长2分钟，而且105℃的温度并没有让色母粒融化，所以这次设置成110℃，按下开始键；测试结束后得出第二组数据，显示样品的水分含量为0.06%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425" w:firstLineChars="0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观察测试后的色母粒还未有融化现象，进行第三次测试，自动模式下设置温度120℃，再次测试得出结果显示0.06%，此时色母粒出现轻微的黏连现象，由此得出测试这款色母粒的温度最好设置成110℃-120℃之间。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drawing>
          <wp:inline distT="0" distB="0" distL="114300" distR="114300">
            <wp:extent cx="5273675" cy="1330325"/>
            <wp:effectExtent l="0" t="0" r="3175" b="3175"/>
            <wp:docPr id="1" name="图片 1" descr="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30"/>
        <w:gridCol w:w="3781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色母粒</w:t>
            </w:r>
          </w:p>
        </w:tc>
        <w:tc>
          <w:tcPr>
            <w:tcW w:w="378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测试条件</w:t>
            </w:r>
          </w:p>
        </w:tc>
        <w:tc>
          <w:tcPr>
            <w:tcW w:w="282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测试结果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13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第一次</w:t>
            </w:r>
          </w:p>
        </w:tc>
        <w:tc>
          <w:tcPr>
            <w:tcW w:w="378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自动模式；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105℃</w:t>
            </w:r>
          </w:p>
        </w:tc>
        <w:tc>
          <w:tcPr>
            <w:tcW w:w="282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0.05%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378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定时模式；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2分钟；110℃</w:t>
            </w:r>
          </w:p>
        </w:tc>
        <w:tc>
          <w:tcPr>
            <w:tcW w:w="282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0.06%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第三次</w:t>
            </w:r>
          </w:p>
        </w:tc>
        <w:tc>
          <w:tcPr>
            <w:tcW w:w="378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自动模式；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120℃</w:t>
            </w:r>
          </w:p>
        </w:tc>
        <w:tc>
          <w:tcPr>
            <w:tcW w:w="282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0.06%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注意事项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仪器使用过程中会产生高温，所以测试过程中不要在仪器周围放置易燃易爆物；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水分测定仪为精密仪器，测试过程中应避免倚靠按压摆放仪器的台面，避免影响测试结果；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测试塑料产品要控制好温度避免样品因温度过高发生融化现象；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测试后仪器还处于高温中，清理部件时要小心谨慎，防止烫伤。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1B6E7"/>
    <w:multiLevelType w:val="singleLevel"/>
    <w:tmpl w:val="0D21B6E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4A7DB547"/>
    <w:multiLevelType w:val="singleLevel"/>
    <w:tmpl w:val="4A7DB54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35B97"/>
    <w:rsid w:val="002F4409"/>
    <w:rsid w:val="523351D1"/>
    <w:rsid w:val="52903CFB"/>
    <w:rsid w:val="56767531"/>
    <w:rsid w:val="60A92585"/>
    <w:rsid w:val="61BB50DD"/>
    <w:rsid w:val="6CC35B9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2018-09-13T06:36:00Z</dcterms:created>
  <dc:creator>Administrator</dc:creator>
  <cp:lastModifiedBy>Administrator</cp:lastModifiedBy>
  <dcterms:modified xsi:type="dcterms:W3CDTF">2018-10-23T03:10:24Z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